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B8" w:rsidRPr="00D27BBE" w:rsidRDefault="009B7CE1" w:rsidP="00D27BBE">
      <w:pPr>
        <w:pStyle w:val="Title"/>
        <w:jc w:val="center"/>
        <w:rPr>
          <w:rFonts w:ascii="Bookman Old Style" w:hAnsi="Bookman Old Style"/>
          <w:color w:val="auto"/>
        </w:rPr>
      </w:pPr>
      <w:r>
        <w:rPr>
          <w:rFonts w:ascii="Bookman Old Style" w:hAnsi="Bookman Old Style"/>
          <w:color w:val="auto"/>
        </w:rPr>
        <w:t>Approved</w:t>
      </w:r>
      <w:r w:rsidR="00E00223">
        <w:rPr>
          <w:rFonts w:ascii="Bookman Old Style" w:hAnsi="Bookman Old Style"/>
          <w:color w:val="auto"/>
        </w:rPr>
        <w:t xml:space="preserve"> Minutes</w:t>
      </w:r>
      <w:bookmarkStart w:id="0" w:name="_GoBack"/>
      <w:bookmarkEnd w:id="0"/>
    </w:p>
    <w:p w:rsidR="00D27BBE" w:rsidRPr="00D27BBE" w:rsidRDefault="00D27BBE" w:rsidP="00D27BBE">
      <w:pPr>
        <w:pStyle w:val="Title"/>
        <w:jc w:val="center"/>
        <w:rPr>
          <w:rFonts w:ascii="Bookman Old Style" w:hAnsi="Bookman Old Style"/>
          <w:color w:val="auto"/>
        </w:rPr>
      </w:pPr>
      <w:r w:rsidRPr="00D27BBE">
        <w:rPr>
          <w:rFonts w:ascii="Bookman Old Style" w:hAnsi="Bookman Old Style"/>
          <w:color w:val="auto"/>
        </w:rPr>
        <w:t xml:space="preserve">BOD Meeting </w:t>
      </w:r>
      <w:r w:rsidR="00CF68BD">
        <w:rPr>
          <w:rFonts w:ascii="Bookman Old Style" w:hAnsi="Bookman Old Style"/>
          <w:color w:val="auto"/>
        </w:rPr>
        <w:t>02.08.18</w:t>
      </w:r>
    </w:p>
    <w:p w:rsidR="00D27BBE" w:rsidRPr="00D27BBE" w:rsidRDefault="00D27BBE" w:rsidP="00D27BBE">
      <w:pPr>
        <w:rPr>
          <w:rFonts w:ascii="Bookman Old Style" w:hAnsi="Bookman Old Style"/>
        </w:rPr>
      </w:pPr>
      <w:r w:rsidRPr="00D27BBE">
        <w:rPr>
          <w:rFonts w:ascii="Bookman Old Style" w:hAnsi="Bookman Old Style"/>
          <w:b/>
        </w:rPr>
        <w:t>Call to order</w:t>
      </w:r>
      <w:r w:rsidRPr="00D27BBE">
        <w:rPr>
          <w:rFonts w:ascii="Bookman Old Style" w:hAnsi="Bookman Old Style"/>
        </w:rPr>
        <w:t xml:space="preserve">: </w:t>
      </w:r>
      <w:r w:rsidR="0065505F">
        <w:rPr>
          <w:rFonts w:ascii="Bookman Old Style" w:hAnsi="Bookman Old Style"/>
        </w:rPr>
        <w:t>6:00pm</w:t>
      </w:r>
    </w:p>
    <w:p w:rsidR="00D27BBE" w:rsidRDefault="00D27BBE" w:rsidP="00D27BBE">
      <w:pPr>
        <w:rPr>
          <w:rFonts w:ascii="Bookman Old Style" w:hAnsi="Bookman Old Style"/>
        </w:rPr>
      </w:pPr>
      <w:r w:rsidRPr="00D27BBE">
        <w:rPr>
          <w:rFonts w:ascii="Bookman Old Style" w:hAnsi="Bookman Old Style"/>
          <w:b/>
        </w:rPr>
        <w:t xml:space="preserve">Present: </w:t>
      </w:r>
      <w:r w:rsidR="004B0C68">
        <w:rPr>
          <w:rFonts w:ascii="Bookman Old Style" w:hAnsi="Bookman Old Style"/>
        </w:rPr>
        <w:t>Tim Haas, Jennifer Eaton, Terry Hennessey, Tony Bartholomew, Marc Goldberg, Maureen Dore</w:t>
      </w:r>
    </w:p>
    <w:p w:rsidR="007A4CF5" w:rsidRDefault="004B0C68" w:rsidP="00D27BBE">
      <w:pPr>
        <w:rPr>
          <w:rFonts w:ascii="Bookman Old Style" w:hAnsi="Bookman Old Style"/>
        </w:rPr>
      </w:pPr>
      <w:r w:rsidRPr="009358A1">
        <w:rPr>
          <w:rFonts w:ascii="Bookman Old Style" w:hAnsi="Bookman Old Style"/>
        </w:rPr>
        <w:t>Tim</w:t>
      </w:r>
      <w:r w:rsidR="009358A1">
        <w:rPr>
          <w:rFonts w:ascii="Bookman Old Style" w:hAnsi="Bookman Old Style"/>
        </w:rPr>
        <w:t>-</w:t>
      </w:r>
      <w:r>
        <w:rPr>
          <w:rFonts w:ascii="Bookman Old Style" w:hAnsi="Bookman Old Style"/>
        </w:rPr>
        <w:t xml:space="preserve"> made an announcement regarding Jerry Lavish being gravely ill. </w:t>
      </w:r>
    </w:p>
    <w:p w:rsidR="007A4CF5" w:rsidRDefault="004B0C68" w:rsidP="00D27BBE">
      <w:pPr>
        <w:rPr>
          <w:rFonts w:ascii="Bookman Old Style" w:hAnsi="Bookman Old Style"/>
        </w:rPr>
      </w:pPr>
      <w:r>
        <w:rPr>
          <w:rFonts w:ascii="Bookman Old Style" w:hAnsi="Bookman Old Style"/>
        </w:rPr>
        <w:t xml:space="preserve">Jennifer resumed talking about where the community is now compared to a few years ago. </w:t>
      </w:r>
    </w:p>
    <w:p w:rsidR="007A4CF5" w:rsidRDefault="004B0C68" w:rsidP="00D27BBE">
      <w:pPr>
        <w:rPr>
          <w:rFonts w:ascii="Bookman Old Style" w:hAnsi="Bookman Old Style"/>
        </w:rPr>
      </w:pPr>
      <w:r>
        <w:rPr>
          <w:rFonts w:ascii="Bookman Old Style" w:hAnsi="Bookman Old Style"/>
        </w:rPr>
        <w:t xml:space="preserve">Tim said he always said what decisions they make is for 264 owners. He had the dedication to see the community through hard financial times. </w:t>
      </w:r>
    </w:p>
    <w:p w:rsidR="007A4CF5" w:rsidRDefault="004B0C68" w:rsidP="00D27BBE">
      <w:pPr>
        <w:rPr>
          <w:rFonts w:ascii="Bookman Old Style" w:hAnsi="Bookman Old Style"/>
        </w:rPr>
      </w:pPr>
      <w:r>
        <w:rPr>
          <w:rFonts w:ascii="Bookman Old Style" w:hAnsi="Bookman Old Style"/>
        </w:rPr>
        <w:t>Terry Hennessey spoke to say although he wasn’t a member of the community during those times he has read through the minutes and documents and can see personal time he dedicated to he is a beneficiary of his efforts and accomplishments.</w:t>
      </w:r>
      <w:r w:rsidR="007A4CF5">
        <w:rPr>
          <w:rFonts w:ascii="Bookman Old Style" w:hAnsi="Bookman Old Style"/>
        </w:rPr>
        <w:t xml:space="preserve"> Without his leadership this would not be the same community today. The rest of the board did a remarkable job during difficult times as well. </w:t>
      </w:r>
    </w:p>
    <w:p w:rsidR="007A4CF5" w:rsidRDefault="007A4CF5" w:rsidP="00D27BBE">
      <w:pPr>
        <w:rPr>
          <w:rFonts w:ascii="Bookman Old Style" w:hAnsi="Bookman Old Style"/>
        </w:rPr>
      </w:pPr>
      <w:r>
        <w:rPr>
          <w:rFonts w:ascii="Bookman Old Style" w:hAnsi="Bookman Old Style"/>
        </w:rPr>
        <w:t>Tim spoke to the membership regarding stepping up to become more involved in the community either by serving on the board or committee. Check in with Maureen if anyone is interested.</w:t>
      </w:r>
    </w:p>
    <w:p w:rsidR="007A4CF5" w:rsidRDefault="007A4CF5" w:rsidP="00D27BBE">
      <w:pPr>
        <w:rPr>
          <w:rFonts w:ascii="Bookman Old Style" w:hAnsi="Bookman Old Style"/>
        </w:rPr>
      </w:pPr>
      <w:r>
        <w:rPr>
          <w:rFonts w:ascii="Bookman Old Style" w:hAnsi="Bookman Old Style"/>
        </w:rPr>
        <w:t>Tony spoke about being a longtime neighbor of the Lavishes.</w:t>
      </w:r>
    </w:p>
    <w:p w:rsidR="007A4CF5" w:rsidRDefault="007A4CF5" w:rsidP="00D27BBE">
      <w:pPr>
        <w:rPr>
          <w:rFonts w:ascii="Bookman Old Style" w:hAnsi="Bookman Old Style"/>
        </w:rPr>
      </w:pPr>
      <w:r>
        <w:rPr>
          <w:rFonts w:ascii="Bookman Old Style" w:hAnsi="Bookman Old Style"/>
        </w:rPr>
        <w:t>Tim would like to dedicate the clubhouse in Jerry’s name.</w:t>
      </w:r>
    </w:p>
    <w:p w:rsidR="007A4CF5" w:rsidRDefault="007A4CF5" w:rsidP="00D27BBE">
      <w:pPr>
        <w:rPr>
          <w:rFonts w:ascii="Bookman Old Style" w:hAnsi="Bookman Old Style"/>
        </w:rPr>
      </w:pPr>
      <w:r>
        <w:rPr>
          <w:rFonts w:ascii="Bookman Old Style" w:hAnsi="Bookman Old Style"/>
        </w:rPr>
        <w:t>Marc Goldberg spoke about how the board used to be in the past. It was electric and not in a good way. When Jerry came on he settled things down. He ran a tough ship, but things were getting done.</w:t>
      </w:r>
    </w:p>
    <w:p w:rsidR="007D2EA7" w:rsidRDefault="007D2EA7" w:rsidP="00D27BBE">
      <w:pPr>
        <w:rPr>
          <w:rFonts w:ascii="Bookman Old Style" w:hAnsi="Bookman Old Style"/>
        </w:rPr>
      </w:pPr>
      <w:r w:rsidRPr="009358A1">
        <w:rPr>
          <w:rFonts w:ascii="Bookman Old Style" w:hAnsi="Bookman Old Style"/>
          <w:b/>
        </w:rPr>
        <w:t>Tim</w:t>
      </w:r>
      <w:r w:rsidR="009358A1">
        <w:rPr>
          <w:rFonts w:ascii="Bookman Old Style" w:hAnsi="Bookman Old Style"/>
          <w:b/>
        </w:rPr>
        <w:t>- Board Positions:</w:t>
      </w:r>
      <w:r>
        <w:rPr>
          <w:rFonts w:ascii="Bookman Old Style" w:hAnsi="Bookman Old Style"/>
        </w:rPr>
        <w:t xml:space="preserve"> the board has reorganized and Tim will be President, Jennifer and Terry will be vice Presidents, Ginny will be secretary and Tony Treasurer. The Board hasn’t lapsed, there is still coverage. This should work well until the next election.</w:t>
      </w:r>
    </w:p>
    <w:p w:rsidR="007D2EA7" w:rsidRDefault="007D2EA7" w:rsidP="00D27BBE">
      <w:pPr>
        <w:rPr>
          <w:rFonts w:ascii="Bookman Old Style" w:hAnsi="Bookman Old Style"/>
        </w:rPr>
      </w:pPr>
      <w:r>
        <w:rPr>
          <w:rFonts w:ascii="Bookman Old Style" w:hAnsi="Bookman Old Style"/>
        </w:rPr>
        <w:t>Jennifer, spoke regarding Maureen the property manager, she is terrific, she does her job with grace, humility, professionalism and we couldn’t run this place without her. Terry spoke about her work load.</w:t>
      </w:r>
    </w:p>
    <w:p w:rsidR="00D27BBE" w:rsidRDefault="00D27BBE" w:rsidP="00D27BBE">
      <w:pPr>
        <w:rPr>
          <w:rFonts w:ascii="Bookman Old Style" w:hAnsi="Bookman Old Style"/>
        </w:rPr>
      </w:pPr>
      <w:r>
        <w:rPr>
          <w:rFonts w:ascii="Bookman Old Style" w:hAnsi="Bookman Old Style"/>
          <w:b/>
        </w:rPr>
        <w:t xml:space="preserve">Approval of Minutes: </w:t>
      </w:r>
      <w:r w:rsidR="007D2EA7">
        <w:rPr>
          <w:rFonts w:ascii="Bookman Old Style" w:hAnsi="Bookman Old Style"/>
        </w:rPr>
        <w:t>Tim mad a motion to approve the 11.14.17 minutes Jennifer seconded, motion carried.</w:t>
      </w:r>
    </w:p>
    <w:p w:rsidR="00D60ED6" w:rsidRPr="009358A1" w:rsidRDefault="00D27BBE" w:rsidP="007D2EA7">
      <w:pPr>
        <w:rPr>
          <w:rFonts w:ascii="Bookman Old Style" w:hAnsi="Bookman Old Style"/>
          <w:b/>
        </w:rPr>
      </w:pPr>
      <w:r>
        <w:rPr>
          <w:rFonts w:ascii="Bookman Old Style" w:hAnsi="Bookman Old Style"/>
          <w:b/>
        </w:rPr>
        <w:lastRenderedPageBreak/>
        <w:t xml:space="preserve">Presidents Report: </w:t>
      </w:r>
      <w:r w:rsidR="00D60ED6">
        <w:rPr>
          <w:rFonts w:ascii="Bookman Old Style" w:hAnsi="Bookman Old Style"/>
          <w:b/>
        </w:rPr>
        <w:t xml:space="preserve">- </w:t>
      </w:r>
      <w:r w:rsidR="009358A1">
        <w:rPr>
          <w:rFonts w:ascii="Bookman Old Style" w:hAnsi="Bookman Old Style"/>
          <w:b/>
        </w:rPr>
        <w:t>Motion- Landscape lighting</w:t>
      </w:r>
    </w:p>
    <w:p w:rsidR="009358A1" w:rsidRPr="00D60ED6" w:rsidRDefault="009358A1" w:rsidP="007D2EA7">
      <w:pPr>
        <w:rPr>
          <w:rFonts w:ascii="Bookman Old Style" w:hAnsi="Bookman Old Style"/>
        </w:rPr>
      </w:pPr>
      <w:r>
        <w:rPr>
          <w:rFonts w:ascii="Bookman Old Style" w:hAnsi="Bookman Old Style"/>
        </w:rPr>
        <w:t>Discussion on installing up lighting, Jennifer asked about ongoing maintenance. An occasional bulb may go out and that is something maintenance can replace.</w:t>
      </w:r>
    </w:p>
    <w:p w:rsidR="009B05BC" w:rsidRDefault="009358A1" w:rsidP="009358A1">
      <w:pPr>
        <w:rPr>
          <w:rFonts w:ascii="Bookman Old Style" w:hAnsi="Bookman Old Style"/>
        </w:rPr>
      </w:pPr>
      <w:r>
        <w:rPr>
          <w:rFonts w:ascii="Bookman Old Style" w:hAnsi="Bookman Old Style"/>
        </w:rPr>
        <w:t>Made to have landscape up-lighting installed along the front perimeter of the community with low voltage lighting</w:t>
      </w:r>
      <w:r w:rsidR="009B05BC">
        <w:rPr>
          <w:rFonts w:ascii="Bookman Old Style" w:hAnsi="Bookman Old Style"/>
        </w:rPr>
        <w:t xml:space="preserve"> not to exceed $2,800.00 and to come out of working capital account.</w:t>
      </w:r>
    </w:p>
    <w:p w:rsidR="009358A1" w:rsidRPr="009B05BC" w:rsidRDefault="009358A1" w:rsidP="009358A1">
      <w:pPr>
        <w:rPr>
          <w:rFonts w:ascii="Bookman Old Style" w:hAnsi="Bookman Old Style"/>
          <w:b/>
        </w:rPr>
      </w:pPr>
      <w:r w:rsidRPr="009B05BC">
        <w:rPr>
          <w:rFonts w:ascii="Bookman Old Style" w:hAnsi="Bookman Old Style"/>
          <w:b/>
        </w:rPr>
        <w:t>Tony seconded, motion carried.</w:t>
      </w:r>
    </w:p>
    <w:p w:rsidR="00613087" w:rsidRDefault="00613087" w:rsidP="009358A1">
      <w:pPr>
        <w:rPr>
          <w:rFonts w:ascii="Bookman Old Style" w:hAnsi="Bookman Old Style"/>
          <w:b/>
        </w:rPr>
      </w:pPr>
      <w:r>
        <w:rPr>
          <w:rFonts w:ascii="Bookman Old Style" w:hAnsi="Bookman Old Style"/>
          <w:b/>
        </w:rPr>
        <w:t>Utilizing Managers Time:</w:t>
      </w:r>
    </w:p>
    <w:p w:rsidR="00613087" w:rsidRDefault="00613087" w:rsidP="009358A1">
      <w:pPr>
        <w:rPr>
          <w:rFonts w:ascii="Bookman Old Style" w:hAnsi="Bookman Old Style"/>
        </w:rPr>
      </w:pPr>
      <w:r>
        <w:rPr>
          <w:rFonts w:ascii="Bookman Old Style" w:hAnsi="Bookman Old Style"/>
        </w:rPr>
        <w:t xml:space="preserve">We have to get a handle on the time Maureen (Property </w:t>
      </w:r>
      <w:proofErr w:type="spellStart"/>
      <w:r>
        <w:rPr>
          <w:rFonts w:ascii="Bookman Old Style" w:hAnsi="Bookman Old Style"/>
        </w:rPr>
        <w:t>Mangager</w:t>
      </w:r>
      <w:proofErr w:type="spellEnd"/>
      <w:r>
        <w:rPr>
          <w:rFonts w:ascii="Bookman Old Style" w:hAnsi="Bookman Old Style"/>
        </w:rPr>
        <w:t xml:space="preserve">) spends on renters. He wants owners and property managers to deal with their tenants. </w:t>
      </w:r>
    </w:p>
    <w:p w:rsidR="00613087" w:rsidRDefault="00613087" w:rsidP="009358A1">
      <w:pPr>
        <w:rPr>
          <w:rFonts w:ascii="Bookman Old Style" w:hAnsi="Bookman Old Style"/>
        </w:rPr>
      </w:pPr>
      <w:r>
        <w:rPr>
          <w:rFonts w:ascii="Bookman Old Style" w:hAnsi="Bookman Old Style"/>
        </w:rPr>
        <w:t xml:space="preserve">Maureen spoke about the time needed with processing tenant applications and how many individuals she talks with on one file. Also most of the violations are tenants. Getting the rental ration down is key due to the time it takes to process. Getting the word out to the owner letting him realize this is your tenant and to deal. </w:t>
      </w:r>
    </w:p>
    <w:p w:rsidR="00613087" w:rsidRDefault="00613087" w:rsidP="009358A1">
      <w:pPr>
        <w:rPr>
          <w:rFonts w:ascii="Bookman Old Style" w:hAnsi="Bookman Old Style"/>
        </w:rPr>
      </w:pPr>
      <w:r>
        <w:rPr>
          <w:rFonts w:ascii="Bookman Old Style" w:hAnsi="Bookman Old Style"/>
        </w:rPr>
        <w:t>Jennifer said direct communication should come from the owner. The owner is the decision maker and to let the owner know. Maureen is to initiate that call.</w:t>
      </w:r>
    </w:p>
    <w:p w:rsidR="00613087" w:rsidRDefault="00613087" w:rsidP="009358A1">
      <w:pPr>
        <w:rPr>
          <w:rFonts w:ascii="Bookman Old Style" w:hAnsi="Bookman Old Style"/>
        </w:rPr>
      </w:pPr>
      <w:r>
        <w:rPr>
          <w:rFonts w:ascii="Bookman Old Style" w:hAnsi="Bookman Old Style"/>
        </w:rPr>
        <w:t>Terry said that is the reasonable process and the walk in’s need to be addressed. Put in an email or newsletter.</w:t>
      </w:r>
    </w:p>
    <w:p w:rsidR="00D60ED6" w:rsidRDefault="009B05BC" w:rsidP="007D2EA7">
      <w:pPr>
        <w:rPr>
          <w:rFonts w:ascii="Bookman Old Style" w:hAnsi="Bookman Old Style"/>
        </w:rPr>
      </w:pPr>
      <w:r>
        <w:rPr>
          <w:rFonts w:ascii="Bookman Old Style" w:hAnsi="Bookman Old Style"/>
        </w:rPr>
        <w:t>Review the application package and refine.</w:t>
      </w:r>
    </w:p>
    <w:p w:rsidR="009B05BC" w:rsidRDefault="009B05BC" w:rsidP="007D2EA7">
      <w:pPr>
        <w:rPr>
          <w:rFonts w:ascii="Bookman Old Style" w:hAnsi="Bookman Old Style"/>
          <w:b/>
        </w:rPr>
      </w:pPr>
      <w:r>
        <w:rPr>
          <w:rFonts w:ascii="Bookman Old Style" w:hAnsi="Bookman Old Style"/>
          <w:b/>
        </w:rPr>
        <w:t>Vice President- Jennifer- Motion to approve Rules and Regulations</w:t>
      </w:r>
    </w:p>
    <w:p w:rsidR="009B05BC" w:rsidRDefault="009B05BC" w:rsidP="007D2EA7">
      <w:pPr>
        <w:rPr>
          <w:rFonts w:ascii="Bookman Old Style" w:hAnsi="Bookman Old Style"/>
        </w:rPr>
      </w:pPr>
      <w:r>
        <w:rPr>
          <w:rFonts w:ascii="Bookman Old Style" w:hAnsi="Bookman Old Style"/>
        </w:rPr>
        <w:t>Rules have been clarified for easier understanding, no magnetic sign covers allowed, stating the Hampshire and Wilshire guest parking hours. A section for open houses was added.</w:t>
      </w:r>
    </w:p>
    <w:p w:rsidR="009B05BC" w:rsidRDefault="009B05BC" w:rsidP="007D2EA7">
      <w:pPr>
        <w:rPr>
          <w:rFonts w:ascii="Bookman Old Style" w:hAnsi="Bookman Old Style"/>
          <w:b/>
        </w:rPr>
      </w:pPr>
      <w:r w:rsidRPr="009B05BC">
        <w:rPr>
          <w:rFonts w:ascii="Bookman Old Style" w:hAnsi="Bookman Old Style"/>
          <w:b/>
        </w:rPr>
        <w:t>Tim seconded- motion carried</w:t>
      </w:r>
      <w:r>
        <w:rPr>
          <w:rFonts w:ascii="Bookman Old Style" w:hAnsi="Bookman Old Style"/>
          <w:b/>
        </w:rPr>
        <w:t>.</w:t>
      </w:r>
    </w:p>
    <w:p w:rsidR="009B05BC" w:rsidRDefault="009B05BC" w:rsidP="007D2EA7">
      <w:pPr>
        <w:rPr>
          <w:rFonts w:ascii="Bookman Old Style" w:hAnsi="Bookman Old Style"/>
          <w:b/>
        </w:rPr>
      </w:pPr>
      <w:r>
        <w:rPr>
          <w:rFonts w:ascii="Bookman Old Style" w:hAnsi="Bookman Old Style"/>
          <w:b/>
        </w:rPr>
        <w:t>Vice President – Terry</w:t>
      </w:r>
    </w:p>
    <w:p w:rsidR="009B05BC" w:rsidRDefault="009B05BC" w:rsidP="007D2EA7">
      <w:pPr>
        <w:rPr>
          <w:rFonts w:ascii="Bookman Old Style" w:hAnsi="Bookman Old Style"/>
        </w:rPr>
      </w:pPr>
      <w:r>
        <w:rPr>
          <w:rFonts w:ascii="Bookman Old Style" w:hAnsi="Bookman Old Style"/>
        </w:rPr>
        <w:t xml:space="preserve">No security issues to speak of. </w:t>
      </w:r>
    </w:p>
    <w:p w:rsidR="009B05BC" w:rsidRDefault="009B05BC" w:rsidP="007D2EA7">
      <w:pPr>
        <w:rPr>
          <w:rFonts w:ascii="Bookman Old Style" w:hAnsi="Bookman Old Style"/>
        </w:rPr>
      </w:pPr>
      <w:r>
        <w:rPr>
          <w:rFonts w:ascii="Bookman Old Style" w:hAnsi="Bookman Old Style"/>
        </w:rPr>
        <w:t xml:space="preserve">Terry discussed the new guard house progress. He is still working on bids. One bid came in very high. </w:t>
      </w:r>
      <w:r w:rsidR="00530D0A">
        <w:rPr>
          <w:rFonts w:ascii="Bookman Old Style" w:hAnsi="Bookman Old Style"/>
        </w:rPr>
        <w:t>He w</w:t>
      </w:r>
      <w:r>
        <w:rPr>
          <w:rFonts w:ascii="Bookman Old Style" w:hAnsi="Bookman Old Style"/>
        </w:rPr>
        <w:t>ill report progress at a later date.</w:t>
      </w:r>
    </w:p>
    <w:p w:rsidR="00530D0A" w:rsidRDefault="00530D0A" w:rsidP="007D2EA7">
      <w:pPr>
        <w:rPr>
          <w:rFonts w:ascii="Bookman Old Style" w:hAnsi="Bookman Old Style"/>
          <w:b/>
        </w:rPr>
      </w:pPr>
      <w:r>
        <w:rPr>
          <w:rFonts w:ascii="Bookman Old Style" w:hAnsi="Bookman Old Style"/>
          <w:b/>
        </w:rPr>
        <w:t xml:space="preserve">Tony- </w:t>
      </w:r>
    </w:p>
    <w:p w:rsidR="00530D0A" w:rsidRDefault="00530D0A" w:rsidP="007D2EA7">
      <w:pPr>
        <w:rPr>
          <w:rFonts w:ascii="Bookman Old Style" w:hAnsi="Bookman Old Style"/>
        </w:rPr>
      </w:pPr>
      <w:r>
        <w:rPr>
          <w:rFonts w:ascii="Bookman Old Style" w:hAnsi="Bookman Old Style"/>
        </w:rPr>
        <w:t xml:space="preserve">Financials are doing well. The reserves are 1.6 </w:t>
      </w:r>
      <w:proofErr w:type="spellStart"/>
      <w:r>
        <w:rPr>
          <w:rFonts w:ascii="Bookman Old Style" w:hAnsi="Bookman Old Style"/>
        </w:rPr>
        <w:t>millionTony</w:t>
      </w:r>
      <w:proofErr w:type="spellEnd"/>
      <w:r>
        <w:rPr>
          <w:rFonts w:ascii="Bookman Old Style" w:hAnsi="Bookman Old Style"/>
        </w:rPr>
        <w:t xml:space="preserve"> discussed how difficult it is becoming to find a bank that will allow 2 signers for a CD. Jennifer said although they won’t allow, it is our policy to have 2 signatures, and suggested sending each </w:t>
      </w:r>
      <w:proofErr w:type="gramStart"/>
      <w:r>
        <w:rPr>
          <w:rFonts w:ascii="Bookman Old Style" w:hAnsi="Bookman Old Style"/>
        </w:rPr>
        <w:t>bank</w:t>
      </w:r>
      <w:proofErr w:type="gramEnd"/>
      <w:r>
        <w:rPr>
          <w:rFonts w:ascii="Bookman Old Style" w:hAnsi="Bookman Old Style"/>
        </w:rPr>
        <w:t xml:space="preserve"> a </w:t>
      </w:r>
      <w:r>
        <w:rPr>
          <w:rFonts w:ascii="Bookman Old Style" w:hAnsi="Bookman Old Style"/>
        </w:rPr>
        <w:lastRenderedPageBreak/>
        <w:t xml:space="preserve">letter letting them know what our policy is. Jennifer suggested Tony talking with our accountant </w:t>
      </w:r>
      <w:r w:rsidR="006917AF">
        <w:rPr>
          <w:rFonts w:ascii="Bookman Old Style" w:hAnsi="Bookman Old Style"/>
        </w:rPr>
        <w:t>Kevin Payne on this policy.</w:t>
      </w:r>
    </w:p>
    <w:p w:rsidR="00530D0A" w:rsidRDefault="00530D0A" w:rsidP="007D2EA7">
      <w:pPr>
        <w:rPr>
          <w:rFonts w:ascii="Bookman Old Style" w:hAnsi="Bookman Old Style"/>
          <w:b/>
        </w:rPr>
      </w:pPr>
      <w:r>
        <w:rPr>
          <w:rFonts w:ascii="Bookman Old Style" w:hAnsi="Bookman Old Style"/>
          <w:b/>
        </w:rPr>
        <w:t xml:space="preserve">Tony made a motion to renew the </w:t>
      </w:r>
      <w:proofErr w:type="spellStart"/>
      <w:r>
        <w:rPr>
          <w:rFonts w:ascii="Bookman Old Style" w:hAnsi="Bookman Old Style"/>
          <w:b/>
        </w:rPr>
        <w:t>Amtrust</w:t>
      </w:r>
      <w:proofErr w:type="spellEnd"/>
      <w:r>
        <w:rPr>
          <w:rFonts w:ascii="Bookman Old Style" w:hAnsi="Bookman Old Style"/>
          <w:b/>
        </w:rPr>
        <w:t>/NY Community CD at 1.75% for 12 months. Tim seconded, motion carried.</w:t>
      </w:r>
    </w:p>
    <w:p w:rsidR="00530D0A" w:rsidRDefault="00530D0A" w:rsidP="007D2EA7">
      <w:pPr>
        <w:rPr>
          <w:rFonts w:ascii="Bookman Old Style" w:hAnsi="Bookman Old Style"/>
          <w:b/>
        </w:rPr>
      </w:pPr>
      <w:r>
        <w:rPr>
          <w:rFonts w:ascii="Bookman Old Style" w:hAnsi="Bookman Old Style"/>
          <w:b/>
        </w:rPr>
        <w:t>Motion: to install a flag pole at the time the new guard house is installed. Tim seconded, motion carried.</w:t>
      </w:r>
    </w:p>
    <w:p w:rsidR="00530D0A" w:rsidRDefault="00530D0A" w:rsidP="007D2EA7">
      <w:pPr>
        <w:rPr>
          <w:rFonts w:ascii="Bookman Old Style" w:hAnsi="Bookman Old Style"/>
          <w:b/>
        </w:rPr>
      </w:pPr>
      <w:r>
        <w:rPr>
          <w:rFonts w:ascii="Bookman Old Style" w:hAnsi="Bookman Old Style"/>
          <w:b/>
        </w:rPr>
        <w:t xml:space="preserve">Marc Goldberg: </w:t>
      </w:r>
    </w:p>
    <w:p w:rsidR="001A6696" w:rsidRDefault="00530D0A" w:rsidP="007D2EA7">
      <w:pPr>
        <w:rPr>
          <w:rFonts w:ascii="Bookman Old Style" w:hAnsi="Bookman Old Style"/>
        </w:rPr>
      </w:pPr>
      <w:r>
        <w:rPr>
          <w:rFonts w:ascii="Bookman Old Style" w:hAnsi="Bookman Old Style"/>
        </w:rPr>
        <w:t xml:space="preserve">Marc discussed getting the rental ration down. </w:t>
      </w:r>
      <w:r w:rsidR="001A6696">
        <w:rPr>
          <w:rFonts w:ascii="Bookman Old Style" w:hAnsi="Bookman Old Style"/>
        </w:rPr>
        <w:t>He would like to discuss before the next Board Meeting. Wants ideas on how to get more owners living here, we may need to talk with the attorney on how to accomplish. He wants to work on it before the next meeting. Having more owners living here is an advantage for people living her. There has to be a change. Mark discussed different ideas. There have been owners that live in the unit and then rent after the year. Tim said to email Maureen any suggestions that members may have.</w:t>
      </w:r>
    </w:p>
    <w:p w:rsidR="00B823A9" w:rsidRDefault="00B823A9" w:rsidP="007D2EA7">
      <w:pPr>
        <w:rPr>
          <w:rFonts w:ascii="Bookman Old Style" w:hAnsi="Bookman Old Style"/>
        </w:rPr>
      </w:pPr>
      <w:r>
        <w:rPr>
          <w:rFonts w:ascii="Bookman Old Style" w:hAnsi="Bookman Old Style"/>
        </w:rPr>
        <w:t>Discussion ensued on how to better market the community for people wanting to move to Florida.</w:t>
      </w:r>
    </w:p>
    <w:p w:rsidR="00B823A9" w:rsidRDefault="00B823A9" w:rsidP="007D2EA7">
      <w:pPr>
        <w:rPr>
          <w:rFonts w:ascii="Bookman Old Style" w:hAnsi="Bookman Old Style"/>
        </w:rPr>
      </w:pPr>
      <w:r>
        <w:rPr>
          <w:rFonts w:ascii="Bookman Old Style" w:hAnsi="Bookman Old Style"/>
        </w:rPr>
        <w:t>Discussion ensued to have the clubhouse unlocked. The clubhouse will remain open until the guard leaves.</w:t>
      </w:r>
    </w:p>
    <w:p w:rsidR="00B823A9" w:rsidRPr="00B823A9" w:rsidRDefault="00B823A9" w:rsidP="007D2EA7">
      <w:pPr>
        <w:rPr>
          <w:rFonts w:ascii="Bookman Old Style" w:hAnsi="Bookman Old Style"/>
        </w:rPr>
      </w:pPr>
      <w:r>
        <w:rPr>
          <w:rFonts w:ascii="Bookman Old Style" w:hAnsi="Bookman Old Style"/>
          <w:b/>
        </w:rPr>
        <w:t xml:space="preserve">Committee Addition: </w:t>
      </w:r>
      <w:r w:rsidRPr="00B823A9">
        <w:rPr>
          <w:rFonts w:ascii="Bookman Old Style" w:hAnsi="Bookman Old Style"/>
          <w:b/>
        </w:rPr>
        <w:t>Jennifer made a motion</w:t>
      </w:r>
      <w:r>
        <w:rPr>
          <w:rFonts w:ascii="Bookman Old Style" w:hAnsi="Bookman Old Style"/>
        </w:rPr>
        <w:t xml:space="preserve"> to have MaryAnn Curtis serve on the violation committee. Tim seconded, motion carried.</w:t>
      </w:r>
    </w:p>
    <w:p w:rsidR="001A6696" w:rsidRDefault="001A6696" w:rsidP="007D2EA7">
      <w:pPr>
        <w:rPr>
          <w:rFonts w:ascii="Bookman Old Style" w:hAnsi="Bookman Old Style"/>
          <w:b/>
        </w:rPr>
      </w:pPr>
      <w:r>
        <w:rPr>
          <w:rFonts w:ascii="Bookman Old Style" w:hAnsi="Bookman Old Style"/>
          <w:b/>
        </w:rPr>
        <w:t xml:space="preserve">Next Meeting Date: </w:t>
      </w:r>
    </w:p>
    <w:p w:rsidR="00B823A9" w:rsidRPr="00B823A9" w:rsidRDefault="00B823A9" w:rsidP="007D2EA7">
      <w:pPr>
        <w:rPr>
          <w:rFonts w:ascii="Bookman Old Style" w:hAnsi="Bookman Old Style"/>
        </w:rPr>
      </w:pPr>
      <w:r>
        <w:rPr>
          <w:rFonts w:ascii="Bookman Old Style" w:hAnsi="Bookman Old Style"/>
        </w:rPr>
        <w:t>Wednesday 03.27.18- 6:00PM</w:t>
      </w:r>
    </w:p>
    <w:p w:rsidR="001A6696" w:rsidRDefault="00B823A9" w:rsidP="007D2EA7">
      <w:pPr>
        <w:rPr>
          <w:rFonts w:ascii="Bookman Old Style" w:hAnsi="Bookman Old Style"/>
          <w:b/>
        </w:rPr>
      </w:pPr>
      <w:r>
        <w:rPr>
          <w:rFonts w:ascii="Bookman Old Style" w:hAnsi="Bookman Old Style"/>
          <w:b/>
        </w:rPr>
        <w:t>Owner Comments:</w:t>
      </w:r>
    </w:p>
    <w:p w:rsidR="00B823A9" w:rsidRDefault="00B823A9" w:rsidP="007D2EA7">
      <w:pPr>
        <w:rPr>
          <w:rFonts w:ascii="Bookman Old Style" w:hAnsi="Bookman Old Style"/>
        </w:rPr>
      </w:pPr>
      <w:r>
        <w:rPr>
          <w:rFonts w:ascii="Bookman Old Style" w:hAnsi="Bookman Old Style"/>
        </w:rPr>
        <w:t>Someone suggested to have the new guard house have a roof to prevent visitors and guards from getting wet.</w:t>
      </w:r>
    </w:p>
    <w:p w:rsidR="00B823A9" w:rsidRDefault="00B823A9" w:rsidP="007D2EA7">
      <w:pPr>
        <w:rPr>
          <w:rFonts w:ascii="Bookman Old Style" w:hAnsi="Bookman Old Style"/>
        </w:rPr>
      </w:pPr>
      <w:r>
        <w:rPr>
          <w:rFonts w:ascii="Bookman Old Style" w:hAnsi="Bookman Old Style"/>
        </w:rPr>
        <w:t>Another owner asked if the board would look into having the back gate operable to be able to come in but not for tenants. A discussion ensued that there would have to be a barcode reader installed and you can’t legally prevent tenants from using that.</w:t>
      </w:r>
      <w:r w:rsidR="003A57E8">
        <w:rPr>
          <w:rFonts w:ascii="Bookman Old Style" w:hAnsi="Bookman Old Style"/>
        </w:rPr>
        <w:t xml:space="preserve"> The board agreed to look into it.</w:t>
      </w:r>
    </w:p>
    <w:p w:rsidR="00B823A9" w:rsidRPr="00B823A9" w:rsidRDefault="00B823A9" w:rsidP="007D2EA7">
      <w:pPr>
        <w:rPr>
          <w:rFonts w:ascii="Bookman Old Style" w:hAnsi="Bookman Old Style"/>
        </w:rPr>
      </w:pPr>
    </w:p>
    <w:p w:rsidR="001A6696" w:rsidRPr="00530D0A" w:rsidRDefault="001A6696" w:rsidP="007D2EA7">
      <w:pPr>
        <w:rPr>
          <w:rFonts w:ascii="Bookman Old Style" w:hAnsi="Bookman Old Style"/>
        </w:rPr>
      </w:pPr>
    </w:p>
    <w:p w:rsidR="00B44B24" w:rsidRPr="00D27BBE" w:rsidRDefault="00794A44" w:rsidP="00D27BBE">
      <w:pPr>
        <w:rPr>
          <w:rFonts w:ascii="Bookman Old Style" w:hAnsi="Bookman Old Style"/>
        </w:rPr>
      </w:pPr>
      <w:r>
        <w:rPr>
          <w:rFonts w:ascii="Bookman Old Style" w:hAnsi="Bookman Old Style"/>
          <w:b/>
        </w:rPr>
        <w:t>Adjourned-</w:t>
      </w:r>
      <w:r>
        <w:rPr>
          <w:rFonts w:ascii="Bookman Old Style" w:hAnsi="Bookman Old Style"/>
        </w:rPr>
        <w:t xml:space="preserve"> </w:t>
      </w:r>
      <w:r w:rsidR="006917AF">
        <w:rPr>
          <w:rFonts w:ascii="Bookman Old Style" w:hAnsi="Bookman Old Style"/>
        </w:rPr>
        <w:t>7:15pm</w:t>
      </w:r>
    </w:p>
    <w:sectPr w:rsidR="00B44B24" w:rsidRPr="00D27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BE"/>
    <w:rsid w:val="000C13BF"/>
    <w:rsid w:val="00116F95"/>
    <w:rsid w:val="001A6696"/>
    <w:rsid w:val="003A57E8"/>
    <w:rsid w:val="003D71DB"/>
    <w:rsid w:val="004126B8"/>
    <w:rsid w:val="004B0C68"/>
    <w:rsid w:val="00530D0A"/>
    <w:rsid w:val="00613087"/>
    <w:rsid w:val="0065505F"/>
    <w:rsid w:val="006917AF"/>
    <w:rsid w:val="0073565F"/>
    <w:rsid w:val="00794A44"/>
    <w:rsid w:val="007A4CF5"/>
    <w:rsid w:val="007A7473"/>
    <w:rsid w:val="007B5AEF"/>
    <w:rsid w:val="007D2EA7"/>
    <w:rsid w:val="00826525"/>
    <w:rsid w:val="009358A1"/>
    <w:rsid w:val="009B05BC"/>
    <w:rsid w:val="009B7CE1"/>
    <w:rsid w:val="00A2429C"/>
    <w:rsid w:val="00B44B24"/>
    <w:rsid w:val="00B823A9"/>
    <w:rsid w:val="00CF68BD"/>
    <w:rsid w:val="00D27BBE"/>
    <w:rsid w:val="00D60ED6"/>
    <w:rsid w:val="00E00223"/>
    <w:rsid w:val="00E60189"/>
    <w:rsid w:val="00F3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7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7B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7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7B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6EBB-1970-4451-B7AD-6B7CC39C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LexingtonLakes</dc:creator>
  <cp:lastModifiedBy>LexingtonLakes</cp:lastModifiedBy>
  <cp:revision>5</cp:revision>
  <dcterms:created xsi:type="dcterms:W3CDTF">2018-03-01T14:07:00Z</dcterms:created>
  <dcterms:modified xsi:type="dcterms:W3CDTF">2018-03-15T15:28:00Z</dcterms:modified>
</cp:coreProperties>
</file>