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31" w:rsidRDefault="00F840B5" w:rsidP="00DE3943">
      <w:pPr>
        <w:pStyle w:val="Title"/>
        <w:rPr>
          <w:b/>
          <w:sz w:val="40"/>
          <w:szCs w:val="40"/>
        </w:rPr>
      </w:pPr>
      <w:bookmarkStart w:id="0" w:name="_GoBack"/>
      <w:bookmarkEnd w:id="0"/>
      <w:r w:rsidRPr="00F840B5">
        <w:rPr>
          <w:b/>
          <w:sz w:val="40"/>
          <w:szCs w:val="40"/>
        </w:rPr>
        <w:t>MINUTES OF January 20</w:t>
      </w:r>
      <w:r w:rsidRPr="00F840B5">
        <w:rPr>
          <w:b/>
          <w:sz w:val="40"/>
          <w:szCs w:val="40"/>
          <w:vertAlign w:val="superscript"/>
        </w:rPr>
        <w:t>TH</w:t>
      </w:r>
      <w:r w:rsidRPr="00F840B5">
        <w:rPr>
          <w:b/>
          <w:sz w:val="40"/>
          <w:szCs w:val="40"/>
        </w:rPr>
        <w:t xml:space="preserve">, </w:t>
      </w:r>
      <w:proofErr w:type="gramStart"/>
      <w:r w:rsidRPr="00F840B5">
        <w:rPr>
          <w:b/>
          <w:sz w:val="40"/>
          <w:szCs w:val="40"/>
        </w:rPr>
        <w:t>2015</w:t>
      </w:r>
      <w:r>
        <w:rPr>
          <w:b/>
          <w:sz w:val="40"/>
          <w:szCs w:val="40"/>
        </w:rPr>
        <w:t xml:space="preserve">  </w:t>
      </w:r>
      <w:r>
        <w:rPr>
          <w:b/>
          <w:sz w:val="32"/>
          <w:szCs w:val="32"/>
        </w:rPr>
        <w:t>C</w:t>
      </w:r>
      <w:r w:rsidRPr="00F840B5">
        <w:rPr>
          <w:b/>
          <w:sz w:val="32"/>
          <w:szCs w:val="32"/>
        </w:rPr>
        <w:t>alled</w:t>
      </w:r>
      <w:proofErr w:type="gramEnd"/>
      <w:r w:rsidRPr="00F840B5">
        <w:rPr>
          <w:b/>
          <w:sz w:val="32"/>
          <w:szCs w:val="32"/>
        </w:rPr>
        <w:t xml:space="preserve"> to order 6:00 PM</w:t>
      </w:r>
    </w:p>
    <w:p w:rsidR="00F840B5" w:rsidRDefault="00F840B5" w:rsidP="00F840B5">
      <w:pPr>
        <w:rPr>
          <w:sz w:val="28"/>
          <w:szCs w:val="28"/>
        </w:rPr>
      </w:pP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PRESENT:    </w:t>
      </w: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Jerry Lavish, President                                                                                                                                                             Tim Haas, Vice President                                                                                                                                  Tony Bartholomew, Treasurer                                                                                                                         Virginia Lavish, Secretary                                                                                                                                 Jennifer Eaton, Director                                                                                                                                       Jill Willis, Director                                                                                                                                         George </w:t>
      </w:r>
      <w:proofErr w:type="spellStart"/>
      <w:r>
        <w:rPr>
          <w:sz w:val="28"/>
          <w:szCs w:val="28"/>
        </w:rPr>
        <w:t>Santry</w:t>
      </w:r>
      <w:proofErr w:type="spellEnd"/>
      <w:r>
        <w:rPr>
          <w:sz w:val="28"/>
          <w:szCs w:val="28"/>
        </w:rPr>
        <w:t>, Director                                                                                                                              Maureen Dore, Property Manager</w:t>
      </w: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>Jerry made a motion to accept the minutes of the December meeting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Seconded by Jennifer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carried.</w:t>
      </w: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The present board was introduced with their titles and responsibilities to the owners present.  </w:t>
      </w: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>Jerry stated that the meeting tonight and all future meetings will be run according to Robert</w:t>
      </w:r>
      <w:r w:rsidR="006560E8">
        <w:rPr>
          <w:sz w:val="28"/>
          <w:szCs w:val="28"/>
        </w:rPr>
        <w:t>’</w:t>
      </w:r>
      <w:r>
        <w:rPr>
          <w:sz w:val="28"/>
          <w:szCs w:val="28"/>
        </w:rPr>
        <w:t>s Rules.  H</w:t>
      </w:r>
      <w:r w:rsidR="006560E8">
        <w:rPr>
          <w:sz w:val="28"/>
          <w:szCs w:val="28"/>
        </w:rPr>
        <w:t>e then stated the highlights.  The President’s report is attached and the Robert’s Rule are as well.</w:t>
      </w:r>
    </w:p>
    <w:p w:rsidR="006560E8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>Tony read the financial report.  Jerry stated that our delinquent accounts are almost zero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>Jennifer made a motion to stay with the money market we presently have, unless we can find a better rate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George seconded it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carried.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George </w:t>
      </w:r>
      <w:proofErr w:type="spellStart"/>
      <w:r>
        <w:rPr>
          <w:sz w:val="28"/>
          <w:szCs w:val="28"/>
        </w:rPr>
        <w:t>Santry</w:t>
      </w:r>
      <w:proofErr w:type="spellEnd"/>
      <w:r w:rsidR="005C4B8C">
        <w:rPr>
          <w:sz w:val="28"/>
          <w:szCs w:val="28"/>
        </w:rPr>
        <w:t>, Tony Bartholomew</w:t>
      </w:r>
      <w:r>
        <w:rPr>
          <w:sz w:val="28"/>
          <w:szCs w:val="28"/>
        </w:rPr>
        <w:t xml:space="preserve"> and Jill Willis need to go to the Bank and fill out the proper forms that will allow them to sign Association checks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Stephen Leighton’s name will be removed since he is no longer a board member.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>Jerry stated that this and all future minutes will only reflect the motions made and whether they are carried or not.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Maureen gave her report and spoke about the fact that videoing the meetings is legal, but wanted to know what the board thought about it being posted on social </w:t>
      </w:r>
      <w:r>
        <w:rPr>
          <w:sz w:val="28"/>
          <w:szCs w:val="28"/>
        </w:rPr>
        <w:lastRenderedPageBreak/>
        <w:t>media.  George made a motion to ban the posting videos of any board meetings, seconded by Jerry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carried.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5A529A" w:rsidRDefault="005A529A" w:rsidP="00F840B5">
      <w:pPr>
        <w:rPr>
          <w:sz w:val="28"/>
          <w:szCs w:val="28"/>
        </w:rPr>
      </w:pPr>
      <w:r>
        <w:rPr>
          <w:sz w:val="28"/>
          <w:szCs w:val="28"/>
        </w:rPr>
        <w:t>Future meetings will be held the 3</w:t>
      </w:r>
      <w:r w:rsidRPr="005A529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each month.</w:t>
      </w:r>
      <w:r w:rsidR="00633FA3">
        <w:rPr>
          <w:sz w:val="28"/>
          <w:szCs w:val="28"/>
        </w:rPr>
        <w:t xml:space="preserve">  The next meeting will be February 17</w:t>
      </w:r>
      <w:r w:rsidR="00633FA3" w:rsidRPr="00633FA3">
        <w:rPr>
          <w:sz w:val="28"/>
          <w:szCs w:val="28"/>
          <w:vertAlign w:val="superscript"/>
        </w:rPr>
        <w:t>th</w:t>
      </w:r>
      <w:r w:rsidR="00633FA3">
        <w:rPr>
          <w:sz w:val="28"/>
          <w:szCs w:val="28"/>
        </w:rPr>
        <w:t>.</w:t>
      </w:r>
    </w:p>
    <w:p w:rsidR="00633FA3" w:rsidRDefault="00633FA3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The floor was then open to Owner’s comments </w:t>
      </w:r>
      <w:proofErr w:type="gramStart"/>
      <w:r>
        <w:rPr>
          <w:sz w:val="28"/>
          <w:szCs w:val="28"/>
        </w:rPr>
        <w:t>and  questions</w:t>
      </w:r>
      <w:proofErr w:type="gramEnd"/>
      <w:r>
        <w:rPr>
          <w:sz w:val="28"/>
          <w:szCs w:val="28"/>
        </w:rPr>
        <w:t>..</w:t>
      </w:r>
    </w:p>
    <w:p w:rsidR="00633FA3" w:rsidRDefault="00633FA3" w:rsidP="00F840B5">
      <w:pPr>
        <w:rPr>
          <w:sz w:val="28"/>
          <w:szCs w:val="28"/>
        </w:rPr>
      </w:pPr>
      <w:r>
        <w:rPr>
          <w:sz w:val="28"/>
          <w:szCs w:val="28"/>
        </w:rPr>
        <w:t>Meeting adjourned 6:29PM</w:t>
      </w:r>
    </w:p>
    <w:p w:rsidR="00633FA3" w:rsidRDefault="00633FA3" w:rsidP="00F840B5">
      <w:pPr>
        <w:rPr>
          <w:sz w:val="28"/>
          <w:szCs w:val="28"/>
        </w:rPr>
      </w:pPr>
    </w:p>
    <w:p w:rsidR="00633FA3" w:rsidRDefault="00633FA3" w:rsidP="00F840B5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633FA3" w:rsidRDefault="00633FA3" w:rsidP="00F840B5">
      <w:pPr>
        <w:rPr>
          <w:sz w:val="28"/>
          <w:szCs w:val="28"/>
        </w:rPr>
      </w:pPr>
      <w:r>
        <w:rPr>
          <w:sz w:val="28"/>
          <w:szCs w:val="28"/>
        </w:rPr>
        <w:t>Virginia Lavish, Secretary</w:t>
      </w:r>
    </w:p>
    <w:p w:rsid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840B5" w:rsidRPr="00F840B5" w:rsidRDefault="00F840B5" w:rsidP="00F84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F840B5" w:rsidRPr="00F84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3"/>
    <w:rsid w:val="000C019E"/>
    <w:rsid w:val="005A529A"/>
    <w:rsid w:val="005C4B8C"/>
    <w:rsid w:val="00633FA3"/>
    <w:rsid w:val="006560E8"/>
    <w:rsid w:val="00A54AD0"/>
    <w:rsid w:val="00D9757B"/>
    <w:rsid w:val="00DE3943"/>
    <w:rsid w:val="00E22531"/>
    <w:rsid w:val="00F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 Lavish</dc:creator>
  <cp:lastModifiedBy>Lavishj</cp:lastModifiedBy>
  <cp:revision>2</cp:revision>
  <cp:lastPrinted>2015-01-21T16:45:00Z</cp:lastPrinted>
  <dcterms:created xsi:type="dcterms:W3CDTF">2015-02-18T14:20:00Z</dcterms:created>
  <dcterms:modified xsi:type="dcterms:W3CDTF">2015-02-18T14:20:00Z</dcterms:modified>
</cp:coreProperties>
</file>